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5424" w14:textId="6440511A" w:rsidR="00507CD5" w:rsidRDefault="00507CD5" w:rsidP="00507CD5">
      <w:pPr>
        <w:pStyle w:val="Heading2"/>
        <w:rPr>
          <w:rFonts w:eastAsia="karl"/>
        </w:rPr>
      </w:pPr>
      <w:r>
        <w:rPr>
          <w:rFonts w:eastAsia="karl"/>
        </w:rPr>
        <w:t xml:space="preserve">Checklist </w:t>
      </w:r>
    </w:p>
    <w:p w14:paraId="2F42B129" w14:textId="77777777" w:rsidR="00507CD5" w:rsidRDefault="00507CD5" w:rsidP="00507CD5">
      <w:pPr>
        <w:rPr>
          <w:rFonts w:ascii="karl" w:eastAsia="karl" w:hAnsi="karl" w:cs="kar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2508"/>
        <w:gridCol w:w="1479"/>
      </w:tblGrid>
      <w:tr w:rsidR="00507CD5" w14:paraId="455D0BBD" w14:textId="77777777" w:rsidTr="00256F2C">
        <w:trPr>
          <w:trHeight w:val="355"/>
        </w:trPr>
        <w:tc>
          <w:tcPr>
            <w:tcW w:w="846" w:type="dxa"/>
            <w:vMerge w:val="restart"/>
          </w:tcPr>
          <w:p w14:paraId="2C9341B2" w14:textId="77777777" w:rsidR="00507CD5" w:rsidRPr="00693871" w:rsidRDefault="00507CD5" w:rsidP="00256F2C">
            <w:pPr>
              <w:rPr>
                <w:rFonts w:eastAsia="karl"/>
              </w:rPr>
            </w:pPr>
            <w:r w:rsidRPr="00693871">
              <w:rPr>
                <w:rFonts w:eastAsia="karl"/>
              </w:rPr>
              <w:t>User:</w:t>
            </w:r>
          </w:p>
        </w:tc>
        <w:tc>
          <w:tcPr>
            <w:tcW w:w="4536" w:type="dxa"/>
            <w:vMerge w:val="restart"/>
          </w:tcPr>
          <w:p w14:paraId="284C0E4D" w14:textId="77777777" w:rsidR="00507CD5" w:rsidRDefault="00507CD5" w:rsidP="00256F2C">
            <w:pPr>
              <w:rPr>
                <w:rFonts w:eastAsia="karl"/>
              </w:rPr>
            </w:pPr>
          </w:p>
        </w:tc>
        <w:tc>
          <w:tcPr>
            <w:tcW w:w="2508" w:type="dxa"/>
          </w:tcPr>
          <w:p w14:paraId="08CD6223" w14:textId="77777777" w:rsidR="00507CD5" w:rsidRDefault="00507CD5" w:rsidP="00256F2C">
            <w:pPr>
              <w:jc w:val="right"/>
              <w:rPr>
                <w:rFonts w:eastAsia="karl"/>
              </w:rPr>
            </w:pPr>
            <w:r>
              <w:rPr>
                <w:rFonts w:eastAsia="karl"/>
              </w:rPr>
              <w:t>Certificate received:</w:t>
            </w:r>
          </w:p>
        </w:tc>
        <w:tc>
          <w:tcPr>
            <w:tcW w:w="1479" w:type="dxa"/>
          </w:tcPr>
          <w:p w14:paraId="4A3A9B1A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0C0EA783" w14:textId="77777777" w:rsidTr="00256F2C">
        <w:trPr>
          <w:trHeight w:val="355"/>
        </w:trPr>
        <w:tc>
          <w:tcPr>
            <w:tcW w:w="846" w:type="dxa"/>
            <w:vMerge/>
          </w:tcPr>
          <w:p w14:paraId="1D981C97" w14:textId="77777777" w:rsidR="00507CD5" w:rsidRPr="00693871" w:rsidRDefault="00507CD5" w:rsidP="00256F2C">
            <w:pPr>
              <w:rPr>
                <w:rFonts w:eastAsia="karl"/>
              </w:rPr>
            </w:pPr>
          </w:p>
        </w:tc>
        <w:tc>
          <w:tcPr>
            <w:tcW w:w="4536" w:type="dxa"/>
            <w:vMerge/>
          </w:tcPr>
          <w:p w14:paraId="6F8D98E8" w14:textId="77777777" w:rsidR="00507CD5" w:rsidRDefault="00507CD5" w:rsidP="00256F2C">
            <w:pPr>
              <w:rPr>
                <w:rFonts w:eastAsia="karl"/>
              </w:rPr>
            </w:pPr>
          </w:p>
        </w:tc>
        <w:tc>
          <w:tcPr>
            <w:tcW w:w="2508" w:type="dxa"/>
          </w:tcPr>
          <w:p w14:paraId="262FE422" w14:textId="77777777" w:rsidR="00507CD5" w:rsidRDefault="00507CD5" w:rsidP="00256F2C">
            <w:pPr>
              <w:jc w:val="right"/>
              <w:rPr>
                <w:rFonts w:eastAsia="karl"/>
              </w:rPr>
            </w:pPr>
            <w:r>
              <w:rPr>
                <w:rFonts w:eastAsia="karl"/>
              </w:rPr>
              <w:t>Date of assessment:</w:t>
            </w:r>
          </w:p>
        </w:tc>
        <w:tc>
          <w:tcPr>
            <w:tcW w:w="1479" w:type="dxa"/>
          </w:tcPr>
          <w:p w14:paraId="164FBCE7" w14:textId="77777777" w:rsidR="00507CD5" w:rsidRDefault="00507CD5" w:rsidP="00256F2C">
            <w:pPr>
              <w:rPr>
                <w:rFonts w:eastAsia="karl"/>
              </w:rPr>
            </w:pPr>
          </w:p>
        </w:tc>
      </w:tr>
    </w:tbl>
    <w:p w14:paraId="293D0BE8" w14:textId="77777777" w:rsidR="00507CD5" w:rsidRPr="00796123" w:rsidRDefault="00507CD5" w:rsidP="00507C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2F8803F8" w14:textId="77777777" w:rsidTr="00256F2C">
        <w:trPr>
          <w:trHeight w:val="333"/>
        </w:trPr>
        <w:tc>
          <w:tcPr>
            <w:tcW w:w="856" w:type="dxa"/>
          </w:tcPr>
          <w:p w14:paraId="25FE896B" w14:textId="77777777" w:rsidR="00507CD5" w:rsidRPr="003F3D38" w:rsidRDefault="00507CD5" w:rsidP="00256F2C">
            <w:pPr>
              <w:rPr>
                <w:rFonts w:eastAsia="karl"/>
                <w:b/>
                <w:bCs/>
              </w:rPr>
            </w:pPr>
            <w:r w:rsidRPr="003F3D38">
              <w:rPr>
                <w:rFonts w:eastAsia="karl"/>
                <w:b/>
                <w:bCs/>
              </w:rPr>
              <w:t>1.0</w:t>
            </w:r>
          </w:p>
        </w:tc>
        <w:tc>
          <w:tcPr>
            <w:tcW w:w="8520" w:type="dxa"/>
            <w:gridSpan w:val="2"/>
          </w:tcPr>
          <w:p w14:paraId="30EA81F3" w14:textId="77777777" w:rsidR="00507CD5" w:rsidRPr="003F3D38" w:rsidRDefault="00507CD5" w:rsidP="00256F2C">
            <w:pPr>
              <w:rPr>
                <w:rFonts w:eastAsia="karl"/>
                <w:b/>
                <w:bCs/>
              </w:rPr>
            </w:pPr>
            <w:r w:rsidRPr="003F3D38">
              <w:rPr>
                <w:rFonts w:eastAsia="karl"/>
                <w:b/>
                <w:bCs/>
              </w:rPr>
              <w:t>Searching and Navigation</w:t>
            </w:r>
          </w:p>
        </w:tc>
      </w:tr>
      <w:tr w:rsidR="00507CD5" w14:paraId="4E79724F" w14:textId="77777777" w:rsidTr="00256F2C">
        <w:trPr>
          <w:trHeight w:val="333"/>
        </w:trPr>
        <w:tc>
          <w:tcPr>
            <w:tcW w:w="856" w:type="dxa"/>
          </w:tcPr>
          <w:p w14:paraId="100D1FE2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1.1</w:t>
            </w:r>
          </w:p>
        </w:tc>
        <w:tc>
          <w:tcPr>
            <w:tcW w:w="8520" w:type="dxa"/>
            <w:gridSpan w:val="2"/>
          </w:tcPr>
          <w:p w14:paraId="628CCBF5" w14:textId="77777777" w:rsidR="00507CD5" w:rsidRPr="00070317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</w:rPr>
              <w:t>Look up an animal or group record</w:t>
            </w:r>
          </w:p>
        </w:tc>
      </w:tr>
      <w:tr w:rsidR="00507CD5" w14:paraId="108163C8" w14:textId="77777777" w:rsidTr="00256F2C">
        <w:trPr>
          <w:trHeight w:val="333"/>
        </w:trPr>
        <w:tc>
          <w:tcPr>
            <w:tcW w:w="856" w:type="dxa"/>
          </w:tcPr>
          <w:p w14:paraId="242327A7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1.1.1</w:t>
            </w:r>
          </w:p>
        </w:tc>
        <w:tc>
          <w:tcPr>
            <w:tcW w:w="7607" w:type="dxa"/>
          </w:tcPr>
          <w:p w14:paraId="73B4FB2B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Search for an animal using the search boxes</w:t>
            </w:r>
          </w:p>
        </w:tc>
        <w:tc>
          <w:tcPr>
            <w:tcW w:w="913" w:type="dxa"/>
          </w:tcPr>
          <w:p w14:paraId="0114A818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73F3146B" w14:textId="77777777" w:rsidTr="00256F2C">
        <w:trPr>
          <w:trHeight w:val="333"/>
        </w:trPr>
        <w:tc>
          <w:tcPr>
            <w:tcW w:w="856" w:type="dxa"/>
          </w:tcPr>
          <w:p w14:paraId="4EDDB8F0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1.1.2</w:t>
            </w:r>
          </w:p>
        </w:tc>
        <w:tc>
          <w:tcPr>
            <w:tcW w:w="7607" w:type="dxa"/>
          </w:tcPr>
          <w:p w14:paraId="2B0CA6E5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Identify the correct animal from the search list</w:t>
            </w:r>
          </w:p>
        </w:tc>
        <w:tc>
          <w:tcPr>
            <w:tcW w:w="913" w:type="dxa"/>
          </w:tcPr>
          <w:p w14:paraId="1F6B56F1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5AF8CAC3" w14:textId="77777777" w:rsidTr="00256F2C">
        <w:trPr>
          <w:trHeight w:val="333"/>
        </w:trPr>
        <w:tc>
          <w:tcPr>
            <w:tcW w:w="856" w:type="dxa"/>
          </w:tcPr>
          <w:p w14:paraId="4F6347E7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1.1.3</w:t>
            </w:r>
          </w:p>
        </w:tc>
        <w:tc>
          <w:tcPr>
            <w:tcW w:w="7607" w:type="dxa"/>
          </w:tcPr>
          <w:p w14:paraId="2ECA4CA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Navigate the animal record to locate information</w:t>
            </w:r>
          </w:p>
        </w:tc>
        <w:tc>
          <w:tcPr>
            <w:tcW w:w="913" w:type="dxa"/>
          </w:tcPr>
          <w:p w14:paraId="21EB4D14" w14:textId="77777777" w:rsidR="00507CD5" w:rsidRDefault="00507CD5" w:rsidP="00256F2C">
            <w:pPr>
              <w:rPr>
                <w:rFonts w:eastAsia="karl"/>
              </w:rPr>
            </w:pPr>
          </w:p>
        </w:tc>
      </w:tr>
    </w:tbl>
    <w:p w14:paraId="15877428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514E4194" w14:textId="77777777" w:rsidTr="00256F2C">
        <w:trPr>
          <w:trHeight w:val="333"/>
        </w:trPr>
        <w:tc>
          <w:tcPr>
            <w:tcW w:w="856" w:type="dxa"/>
          </w:tcPr>
          <w:p w14:paraId="087FE9CB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1.2</w:t>
            </w:r>
          </w:p>
        </w:tc>
        <w:tc>
          <w:tcPr>
            <w:tcW w:w="8520" w:type="dxa"/>
            <w:gridSpan w:val="2"/>
          </w:tcPr>
          <w:p w14:paraId="2E38BA42" w14:textId="77777777" w:rsidR="00507CD5" w:rsidRPr="00070317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</w:rPr>
              <w:t>Run an ‘Animal Simple Search</w:t>
            </w:r>
          </w:p>
        </w:tc>
      </w:tr>
      <w:tr w:rsidR="00507CD5" w14:paraId="12A0B738" w14:textId="77777777" w:rsidTr="00256F2C">
        <w:trPr>
          <w:trHeight w:val="333"/>
        </w:trPr>
        <w:tc>
          <w:tcPr>
            <w:tcW w:w="856" w:type="dxa"/>
          </w:tcPr>
          <w:p w14:paraId="4236AF2B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1.2.1</w:t>
            </w:r>
          </w:p>
        </w:tc>
        <w:tc>
          <w:tcPr>
            <w:tcW w:w="7607" w:type="dxa"/>
          </w:tcPr>
          <w:p w14:paraId="46EAEDBF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Run an ‘Animal Simple Search’</w:t>
            </w:r>
          </w:p>
        </w:tc>
        <w:tc>
          <w:tcPr>
            <w:tcW w:w="913" w:type="dxa"/>
          </w:tcPr>
          <w:p w14:paraId="3DAF8C28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1D59C148" w14:textId="77777777" w:rsidTr="00256F2C">
        <w:trPr>
          <w:trHeight w:val="333"/>
        </w:trPr>
        <w:tc>
          <w:tcPr>
            <w:tcW w:w="856" w:type="dxa"/>
          </w:tcPr>
          <w:p w14:paraId="3AA1AD45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1.2.2</w:t>
            </w:r>
          </w:p>
        </w:tc>
        <w:tc>
          <w:tcPr>
            <w:tcW w:w="7607" w:type="dxa"/>
          </w:tcPr>
          <w:p w14:paraId="6781064F" w14:textId="77777777" w:rsidR="00507CD5" w:rsidRDefault="00507CD5" w:rsidP="00256F2C">
            <w:pPr>
              <w:tabs>
                <w:tab w:val="left" w:pos="1005"/>
              </w:tabs>
              <w:rPr>
                <w:rFonts w:eastAsia="karl"/>
              </w:rPr>
            </w:pPr>
            <w:r>
              <w:rPr>
                <w:rFonts w:eastAsia="karl"/>
              </w:rPr>
              <w:t xml:space="preserve">    Use column customization to add columns</w:t>
            </w:r>
          </w:p>
        </w:tc>
        <w:tc>
          <w:tcPr>
            <w:tcW w:w="913" w:type="dxa"/>
          </w:tcPr>
          <w:p w14:paraId="5BDBE129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111D787E" w14:textId="77777777" w:rsidTr="00256F2C">
        <w:trPr>
          <w:trHeight w:val="333"/>
        </w:trPr>
        <w:tc>
          <w:tcPr>
            <w:tcW w:w="856" w:type="dxa"/>
          </w:tcPr>
          <w:p w14:paraId="1758A367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1.2.3</w:t>
            </w:r>
          </w:p>
        </w:tc>
        <w:tc>
          <w:tcPr>
            <w:tcW w:w="7607" w:type="dxa"/>
          </w:tcPr>
          <w:p w14:paraId="3E815B65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Sort columns</w:t>
            </w:r>
          </w:p>
        </w:tc>
        <w:tc>
          <w:tcPr>
            <w:tcW w:w="913" w:type="dxa"/>
          </w:tcPr>
          <w:p w14:paraId="039BF548" w14:textId="77777777" w:rsidR="00507CD5" w:rsidRDefault="00507CD5" w:rsidP="00256F2C">
            <w:pPr>
              <w:rPr>
                <w:rFonts w:eastAsia="karl"/>
              </w:rPr>
            </w:pPr>
          </w:p>
        </w:tc>
      </w:tr>
    </w:tbl>
    <w:p w14:paraId="32A42921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44"/>
        <w:gridCol w:w="876"/>
      </w:tblGrid>
      <w:tr w:rsidR="00507CD5" w14:paraId="6203BAA7" w14:textId="77777777" w:rsidTr="00256F2C">
        <w:trPr>
          <w:trHeight w:val="333"/>
        </w:trPr>
        <w:tc>
          <w:tcPr>
            <w:tcW w:w="856" w:type="dxa"/>
          </w:tcPr>
          <w:p w14:paraId="5ECAA909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1.3</w:t>
            </w:r>
          </w:p>
        </w:tc>
        <w:tc>
          <w:tcPr>
            <w:tcW w:w="7644" w:type="dxa"/>
          </w:tcPr>
          <w:p w14:paraId="1FC39424" w14:textId="77777777" w:rsidR="00507CD5" w:rsidRPr="00070317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</w:rPr>
              <w:t>Run an ‘Animal Advanced Search’</w:t>
            </w:r>
          </w:p>
        </w:tc>
        <w:tc>
          <w:tcPr>
            <w:tcW w:w="876" w:type="dxa"/>
          </w:tcPr>
          <w:p w14:paraId="2D16E2B3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441C7967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0CC3DACC" w14:textId="77777777" w:rsidTr="00256F2C">
        <w:trPr>
          <w:trHeight w:val="333"/>
        </w:trPr>
        <w:tc>
          <w:tcPr>
            <w:tcW w:w="856" w:type="dxa"/>
          </w:tcPr>
          <w:p w14:paraId="136A2B01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1.4</w:t>
            </w:r>
          </w:p>
        </w:tc>
        <w:tc>
          <w:tcPr>
            <w:tcW w:w="8520" w:type="dxa"/>
            <w:gridSpan w:val="2"/>
          </w:tcPr>
          <w:p w14:paraId="6B007CE2" w14:textId="77777777" w:rsidR="00507CD5" w:rsidRPr="00070317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</w:rPr>
              <w:t>Create an Animal List</w:t>
            </w:r>
          </w:p>
        </w:tc>
      </w:tr>
      <w:tr w:rsidR="00507CD5" w14:paraId="443DD4FF" w14:textId="77777777" w:rsidTr="00256F2C">
        <w:trPr>
          <w:trHeight w:val="333"/>
        </w:trPr>
        <w:tc>
          <w:tcPr>
            <w:tcW w:w="856" w:type="dxa"/>
          </w:tcPr>
          <w:p w14:paraId="50AD7EC7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1.4.1</w:t>
            </w:r>
          </w:p>
        </w:tc>
        <w:tc>
          <w:tcPr>
            <w:tcW w:w="7607" w:type="dxa"/>
          </w:tcPr>
          <w:p w14:paraId="2AE57AC0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Create an Animal List</w:t>
            </w:r>
          </w:p>
        </w:tc>
        <w:tc>
          <w:tcPr>
            <w:tcW w:w="913" w:type="dxa"/>
          </w:tcPr>
          <w:p w14:paraId="40A2E527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76F31F66" w14:textId="77777777" w:rsidTr="00256F2C">
        <w:trPr>
          <w:trHeight w:val="333"/>
        </w:trPr>
        <w:tc>
          <w:tcPr>
            <w:tcW w:w="856" w:type="dxa"/>
          </w:tcPr>
          <w:p w14:paraId="13210D96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1.4.2</w:t>
            </w:r>
          </w:p>
        </w:tc>
        <w:tc>
          <w:tcPr>
            <w:tcW w:w="7607" w:type="dxa"/>
          </w:tcPr>
          <w:p w14:paraId="7612E9E3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    Edit/manage Animal Lists </w:t>
            </w:r>
          </w:p>
        </w:tc>
        <w:tc>
          <w:tcPr>
            <w:tcW w:w="913" w:type="dxa"/>
          </w:tcPr>
          <w:p w14:paraId="4EA3A4B9" w14:textId="77777777" w:rsidR="00507CD5" w:rsidRDefault="00507CD5" w:rsidP="00256F2C">
            <w:pPr>
              <w:rPr>
                <w:rFonts w:eastAsia="karl"/>
              </w:rPr>
            </w:pPr>
          </w:p>
        </w:tc>
      </w:tr>
    </w:tbl>
    <w:p w14:paraId="68089638" w14:textId="77777777" w:rsidR="00507CD5" w:rsidRPr="00796123" w:rsidRDefault="00507CD5" w:rsidP="00507C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74F733DB" w14:textId="77777777" w:rsidTr="00256F2C">
        <w:trPr>
          <w:trHeight w:val="333"/>
        </w:trPr>
        <w:tc>
          <w:tcPr>
            <w:tcW w:w="856" w:type="dxa"/>
          </w:tcPr>
          <w:p w14:paraId="2C77E073" w14:textId="77777777" w:rsidR="00507CD5" w:rsidRPr="003F3D38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  <w:b/>
                <w:bCs/>
              </w:rPr>
              <w:t>2.0</w:t>
            </w:r>
          </w:p>
        </w:tc>
        <w:tc>
          <w:tcPr>
            <w:tcW w:w="8520" w:type="dxa"/>
            <w:gridSpan w:val="2"/>
          </w:tcPr>
          <w:p w14:paraId="0DEA6A28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  <w:b/>
                <w:bCs/>
              </w:rPr>
              <w:t xml:space="preserve">Entering Single Information </w:t>
            </w:r>
          </w:p>
        </w:tc>
      </w:tr>
      <w:tr w:rsidR="00507CD5" w14:paraId="3810E398" w14:textId="77777777" w:rsidTr="00256F2C">
        <w:trPr>
          <w:trHeight w:val="333"/>
        </w:trPr>
        <w:tc>
          <w:tcPr>
            <w:tcW w:w="856" w:type="dxa"/>
          </w:tcPr>
          <w:p w14:paraId="4A8D42A8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2.1</w:t>
            </w:r>
          </w:p>
        </w:tc>
        <w:tc>
          <w:tcPr>
            <w:tcW w:w="7607" w:type="dxa"/>
          </w:tcPr>
          <w:p w14:paraId="284308AA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 xml:space="preserve">Record a </w:t>
            </w:r>
            <w:r w:rsidRPr="00070317">
              <w:rPr>
                <w:rFonts w:eastAsia="karl"/>
              </w:rPr>
              <w:t>weight</w:t>
            </w:r>
            <w:r>
              <w:rPr>
                <w:rFonts w:eastAsia="karl"/>
              </w:rPr>
              <w:t xml:space="preserve"> on </w:t>
            </w:r>
            <w:r w:rsidRPr="00070317">
              <w:rPr>
                <w:rFonts w:eastAsia="karl"/>
              </w:rPr>
              <w:t>an animal record</w:t>
            </w:r>
          </w:p>
        </w:tc>
        <w:tc>
          <w:tcPr>
            <w:tcW w:w="913" w:type="dxa"/>
          </w:tcPr>
          <w:p w14:paraId="2EB02F3C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335F3DF5" w14:textId="77777777" w:rsidTr="00256F2C">
        <w:trPr>
          <w:trHeight w:val="333"/>
        </w:trPr>
        <w:tc>
          <w:tcPr>
            <w:tcW w:w="856" w:type="dxa"/>
          </w:tcPr>
          <w:p w14:paraId="7AF80D0A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2.2</w:t>
            </w:r>
          </w:p>
        </w:tc>
        <w:tc>
          <w:tcPr>
            <w:tcW w:w="7607" w:type="dxa"/>
          </w:tcPr>
          <w:p w14:paraId="19193C22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</w:t>
            </w:r>
            <w:r w:rsidRPr="00070317">
              <w:rPr>
                <w:rFonts w:eastAsia="karl"/>
              </w:rPr>
              <w:t xml:space="preserve"> length</w:t>
            </w:r>
            <w:r>
              <w:rPr>
                <w:rFonts w:eastAsia="karl"/>
              </w:rPr>
              <w:t xml:space="preserve"> on</w:t>
            </w:r>
            <w:r w:rsidRPr="00070317">
              <w:rPr>
                <w:rFonts w:eastAsia="karl"/>
              </w:rPr>
              <w:t xml:space="preserve"> an animal record</w:t>
            </w:r>
          </w:p>
        </w:tc>
        <w:tc>
          <w:tcPr>
            <w:tcW w:w="913" w:type="dxa"/>
          </w:tcPr>
          <w:p w14:paraId="7824B5CC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23355F41" w14:textId="77777777" w:rsidTr="00256F2C">
        <w:trPr>
          <w:trHeight w:val="333"/>
        </w:trPr>
        <w:tc>
          <w:tcPr>
            <w:tcW w:w="856" w:type="dxa"/>
          </w:tcPr>
          <w:p w14:paraId="67D8BABD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2.3</w:t>
            </w:r>
          </w:p>
        </w:tc>
        <w:tc>
          <w:tcPr>
            <w:tcW w:w="7607" w:type="dxa"/>
          </w:tcPr>
          <w:p w14:paraId="0080E398" w14:textId="77777777" w:rsidR="00507CD5" w:rsidRPr="00070317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</w:rPr>
              <w:t xml:space="preserve">Record a feed log </w:t>
            </w:r>
            <w:r>
              <w:rPr>
                <w:rFonts w:eastAsia="karl"/>
              </w:rPr>
              <w:t>on an animal record</w:t>
            </w:r>
          </w:p>
        </w:tc>
        <w:tc>
          <w:tcPr>
            <w:tcW w:w="913" w:type="dxa"/>
          </w:tcPr>
          <w:p w14:paraId="6BA7E627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44B56E6E" w14:textId="77777777" w:rsidTr="00256F2C">
        <w:trPr>
          <w:trHeight w:val="333"/>
        </w:trPr>
        <w:tc>
          <w:tcPr>
            <w:tcW w:w="856" w:type="dxa"/>
          </w:tcPr>
          <w:p w14:paraId="51941402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2.4</w:t>
            </w:r>
          </w:p>
        </w:tc>
        <w:tc>
          <w:tcPr>
            <w:tcW w:w="7607" w:type="dxa"/>
          </w:tcPr>
          <w:p w14:paraId="38D070EF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 logical identifier on an animal record</w:t>
            </w:r>
          </w:p>
        </w:tc>
        <w:tc>
          <w:tcPr>
            <w:tcW w:w="913" w:type="dxa"/>
          </w:tcPr>
          <w:p w14:paraId="2F89635B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55FC0D89" w14:textId="77777777" w:rsidTr="00256F2C">
        <w:trPr>
          <w:trHeight w:val="333"/>
        </w:trPr>
        <w:tc>
          <w:tcPr>
            <w:tcW w:w="856" w:type="dxa"/>
          </w:tcPr>
          <w:p w14:paraId="7F5A39AA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2.5</w:t>
            </w:r>
          </w:p>
        </w:tc>
        <w:tc>
          <w:tcPr>
            <w:tcW w:w="7607" w:type="dxa"/>
          </w:tcPr>
          <w:p w14:paraId="43632871" w14:textId="77777777" w:rsidR="00507CD5" w:rsidRPr="003F3D38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 physical identifier on an animal record</w:t>
            </w:r>
          </w:p>
        </w:tc>
        <w:tc>
          <w:tcPr>
            <w:tcW w:w="913" w:type="dxa"/>
          </w:tcPr>
          <w:p w14:paraId="4E13504A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706B30D4" w14:textId="77777777" w:rsidTr="00256F2C">
        <w:trPr>
          <w:trHeight w:val="333"/>
        </w:trPr>
        <w:tc>
          <w:tcPr>
            <w:tcW w:w="856" w:type="dxa"/>
          </w:tcPr>
          <w:p w14:paraId="41A014C4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2.6</w:t>
            </w:r>
          </w:p>
        </w:tc>
        <w:tc>
          <w:tcPr>
            <w:tcW w:w="7607" w:type="dxa"/>
          </w:tcPr>
          <w:p w14:paraId="35496E6F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Move an animal (or whole group) to another enclosure</w:t>
            </w:r>
          </w:p>
        </w:tc>
        <w:tc>
          <w:tcPr>
            <w:tcW w:w="913" w:type="dxa"/>
          </w:tcPr>
          <w:p w14:paraId="5D1E59E3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7DC83A16" w14:textId="77777777" w:rsidTr="00256F2C">
        <w:trPr>
          <w:trHeight w:val="333"/>
        </w:trPr>
        <w:tc>
          <w:tcPr>
            <w:tcW w:w="856" w:type="dxa"/>
          </w:tcPr>
          <w:p w14:paraId="5B3D2D4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2.7</w:t>
            </w:r>
          </w:p>
        </w:tc>
        <w:tc>
          <w:tcPr>
            <w:tcW w:w="7607" w:type="dxa"/>
          </w:tcPr>
          <w:p w14:paraId="54FEC4CC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 note or observation on an animal record</w:t>
            </w:r>
          </w:p>
        </w:tc>
        <w:tc>
          <w:tcPr>
            <w:tcW w:w="913" w:type="dxa"/>
          </w:tcPr>
          <w:p w14:paraId="4CD0B54D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1085CD17" w14:textId="77777777" w:rsidTr="00256F2C">
        <w:trPr>
          <w:trHeight w:val="333"/>
        </w:trPr>
        <w:tc>
          <w:tcPr>
            <w:tcW w:w="856" w:type="dxa"/>
          </w:tcPr>
          <w:p w14:paraId="05696C82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2.8</w:t>
            </w:r>
          </w:p>
        </w:tc>
        <w:tc>
          <w:tcPr>
            <w:tcW w:w="7607" w:type="dxa"/>
          </w:tcPr>
          <w:p w14:paraId="38747D49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an enrichment session on an animal record</w:t>
            </w:r>
          </w:p>
        </w:tc>
        <w:tc>
          <w:tcPr>
            <w:tcW w:w="913" w:type="dxa"/>
          </w:tcPr>
          <w:p w14:paraId="67F72CFD" w14:textId="77777777" w:rsidR="00507CD5" w:rsidRDefault="00507CD5" w:rsidP="00256F2C">
            <w:pPr>
              <w:rPr>
                <w:rFonts w:eastAsia="karl"/>
              </w:rPr>
            </w:pPr>
          </w:p>
        </w:tc>
      </w:tr>
      <w:tr w:rsidR="00507CD5" w14:paraId="6184B9FF" w14:textId="77777777" w:rsidTr="00256F2C">
        <w:trPr>
          <w:trHeight w:val="333"/>
        </w:trPr>
        <w:tc>
          <w:tcPr>
            <w:tcW w:w="856" w:type="dxa"/>
          </w:tcPr>
          <w:p w14:paraId="7819A36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2.9</w:t>
            </w:r>
          </w:p>
        </w:tc>
        <w:tc>
          <w:tcPr>
            <w:tcW w:w="7607" w:type="dxa"/>
          </w:tcPr>
          <w:p w14:paraId="0A9E7B2A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Record a training session on an animal record</w:t>
            </w:r>
          </w:p>
        </w:tc>
        <w:tc>
          <w:tcPr>
            <w:tcW w:w="913" w:type="dxa"/>
          </w:tcPr>
          <w:p w14:paraId="7CE7BE84" w14:textId="77777777" w:rsidR="00507CD5" w:rsidRDefault="00507CD5" w:rsidP="00256F2C">
            <w:pPr>
              <w:rPr>
                <w:rFonts w:eastAsia="karl"/>
              </w:rPr>
            </w:pPr>
          </w:p>
        </w:tc>
      </w:tr>
    </w:tbl>
    <w:p w14:paraId="3BE06924" w14:textId="77777777" w:rsidR="00507CD5" w:rsidRPr="00796123" w:rsidRDefault="00507CD5" w:rsidP="00507C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55490780" w14:textId="77777777" w:rsidTr="00256F2C">
        <w:trPr>
          <w:trHeight w:val="333"/>
        </w:trPr>
        <w:tc>
          <w:tcPr>
            <w:tcW w:w="856" w:type="dxa"/>
          </w:tcPr>
          <w:p w14:paraId="2B2E6D6F" w14:textId="77777777" w:rsidR="00507CD5" w:rsidRPr="00070317" w:rsidRDefault="00507CD5" w:rsidP="00256F2C">
            <w:pPr>
              <w:rPr>
                <w:rFonts w:eastAsia="karl"/>
                <w:b/>
                <w:bCs/>
              </w:rPr>
            </w:pPr>
            <w:r w:rsidRPr="00070317">
              <w:rPr>
                <w:rFonts w:eastAsia="karl"/>
                <w:b/>
                <w:bCs/>
              </w:rPr>
              <w:t>3.0</w:t>
            </w:r>
          </w:p>
        </w:tc>
        <w:tc>
          <w:tcPr>
            <w:tcW w:w="8520" w:type="dxa"/>
            <w:gridSpan w:val="2"/>
          </w:tcPr>
          <w:p w14:paraId="2F290F9F" w14:textId="77777777" w:rsidR="00507CD5" w:rsidRDefault="00507CD5" w:rsidP="00256F2C">
            <w:pPr>
              <w:rPr>
                <w:rFonts w:eastAsia="karl"/>
              </w:rPr>
            </w:pPr>
            <w:r w:rsidRPr="00070317">
              <w:rPr>
                <w:rFonts w:eastAsia="karl"/>
                <w:b/>
                <w:bCs/>
              </w:rPr>
              <w:t>Batch Transactions</w:t>
            </w:r>
          </w:p>
        </w:tc>
      </w:tr>
      <w:tr w:rsidR="00507CD5" w14:paraId="68243AD4" w14:textId="77777777" w:rsidTr="00256F2C">
        <w:trPr>
          <w:trHeight w:val="333"/>
        </w:trPr>
        <w:tc>
          <w:tcPr>
            <w:tcW w:w="856" w:type="dxa"/>
          </w:tcPr>
          <w:p w14:paraId="6DB190F0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3.1</w:t>
            </w:r>
          </w:p>
        </w:tc>
        <w:tc>
          <w:tcPr>
            <w:tcW w:w="8520" w:type="dxa"/>
            <w:gridSpan w:val="2"/>
          </w:tcPr>
          <w:p w14:paraId="5012466A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Animal Lists</w:t>
            </w:r>
          </w:p>
        </w:tc>
      </w:tr>
      <w:tr w:rsidR="00507CD5" w14:paraId="34BDC58A" w14:textId="77777777" w:rsidTr="00256F2C">
        <w:trPr>
          <w:trHeight w:val="333"/>
        </w:trPr>
        <w:tc>
          <w:tcPr>
            <w:tcW w:w="856" w:type="dxa"/>
          </w:tcPr>
          <w:p w14:paraId="50F1CD8D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3.1.1</w:t>
            </w:r>
          </w:p>
        </w:tc>
        <w:tc>
          <w:tcPr>
            <w:tcW w:w="7607" w:type="dxa"/>
          </w:tcPr>
          <w:p w14:paraId="676781B2" w14:textId="77777777" w:rsidR="00507CD5" w:rsidRPr="00070317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Record a single entry on multiple animal records using the Animal List functionality</w:t>
            </w:r>
          </w:p>
        </w:tc>
        <w:tc>
          <w:tcPr>
            <w:tcW w:w="913" w:type="dxa"/>
          </w:tcPr>
          <w:p w14:paraId="08E783F3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604DD9DD" w14:textId="77777777" w:rsidTr="00256F2C">
        <w:trPr>
          <w:trHeight w:val="333"/>
        </w:trPr>
        <w:tc>
          <w:tcPr>
            <w:tcW w:w="856" w:type="dxa"/>
          </w:tcPr>
          <w:p w14:paraId="6F5004D0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lastRenderedPageBreak/>
              <w:t>3.1.2</w:t>
            </w:r>
          </w:p>
        </w:tc>
        <w:tc>
          <w:tcPr>
            <w:tcW w:w="7607" w:type="dxa"/>
          </w:tcPr>
          <w:p w14:paraId="6BD59CEA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Use the ‘Single Entry for All Animals’ functionality on the batch transaction</w:t>
            </w:r>
          </w:p>
        </w:tc>
        <w:tc>
          <w:tcPr>
            <w:tcW w:w="913" w:type="dxa"/>
          </w:tcPr>
          <w:p w14:paraId="7CF1B8DC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25ABDC90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0391C700" w14:textId="77777777" w:rsidTr="00256F2C">
        <w:trPr>
          <w:trHeight w:val="333"/>
        </w:trPr>
        <w:tc>
          <w:tcPr>
            <w:tcW w:w="856" w:type="dxa"/>
          </w:tcPr>
          <w:p w14:paraId="4D393BA8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3.2</w:t>
            </w:r>
          </w:p>
        </w:tc>
        <w:tc>
          <w:tcPr>
            <w:tcW w:w="8520" w:type="dxa"/>
            <w:gridSpan w:val="2"/>
          </w:tcPr>
          <w:p w14:paraId="27B2707A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Batch Transaction box</w:t>
            </w:r>
          </w:p>
        </w:tc>
      </w:tr>
      <w:tr w:rsidR="00507CD5" w14:paraId="0BF20732" w14:textId="77777777" w:rsidTr="00256F2C">
        <w:trPr>
          <w:trHeight w:val="333"/>
        </w:trPr>
        <w:tc>
          <w:tcPr>
            <w:tcW w:w="856" w:type="dxa"/>
          </w:tcPr>
          <w:p w14:paraId="0A8BF3D7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3.2.1</w:t>
            </w:r>
          </w:p>
        </w:tc>
        <w:tc>
          <w:tcPr>
            <w:tcW w:w="7607" w:type="dxa"/>
          </w:tcPr>
          <w:p w14:paraId="3616325B" w14:textId="77777777" w:rsidR="00507CD5" w:rsidRPr="00070317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Record a single entry on multiple animal records using the Batch Transaction functionality</w:t>
            </w:r>
          </w:p>
        </w:tc>
        <w:tc>
          <w:tcPr>
            <w:tcW w:w="913" w:type="dxa"/>
          </w:tcPr>
          <w:p w14:paraId="0C96B031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0F41C856" w14:textId="77777777" w:rsidTr="00256F2C">
        <w:trPr>
          <w:trHeight w:val="333"/>
        </w:trPr>
        <w:tc>
          <w:tcPr>
            <w:tcW w:w="856" w:type="dxa"/>
          </w:tcPr>
          <w:p w14:paraId="5F0AAFE7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3.2.2</w:t>
            </w:r>
          </w:p>
        </w:tc>
        <w:tc>
          <w:tcPr>
            <w:tcW w:w="7607" w:type="dxa"/>
          </w:tcPr>
          <w:p w14:paraId="380B073C" w14:textId="77777777" w:rsidR="00507CD5" w:rsidRPr="00070317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Use the ‘Custom Entry for Each Animal’ functionality</w:t>
            </w:r>
          </w:p>
        </w:tc>
        <w:tc>
          <w:tcPr>
            <w:tcW w:w="913" w:type="dxa"/>
          </w:tcPr>
          <w:p w14:paraId="1A216C3B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69AF47DB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339F6DEF" w14:textId="77777777" w:rsidTr="00256F2C">
        <w:trPr>
          <w:trHeight w:val="333"/>
        </w:trPr>
        <w:tc>
          <w:tcPr>
            <w:tcW w:w="856" w:type="dxa"/>
          </w:tcPr>
          <w:p w14:paraId="04649ABE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3.3</w:t>
            </w:r>
          </w:p>
        </w:tc>
        <w:tc>
          <w:tcPr>
            <w:tcW w:w="8520" w:type="dxa"/>
            <w:gridSpan w:val="2"/>
          </w:tcPr>
          <w:p w14:paraId="22911A01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Create a Husbandry Log Template</w:t>
            </w:r>
          </w:p>
        </w:tc>
      </w:tr>
      <w:tr w:rsidR="00507CD5" w14:paraId="3323831F" w14:textId="77777777" w:rsidTr="00256F2C">
        <w:trPr>
          <w:trHeight w:val="333"/>
        </w:trPr>
        <w:tc>
          <w:tcPr>
            <w:tcW w:w="856" w:type="dxa"/>
          </w:tcPr>
          <w:p w14:paraId="06492DF0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3.3.1</w:t>
            </w:r>
          </w:p>
        </w:tc>
        <w:tc>
          <w:tcPr>
            <w:tcW w:w="7607" w:type="dxa"/>
          </w:tcPr>
          <w:p w14:paraId="407407EF" w14:textId="77777777" w:rsidR="00507CD5" w:rsidRPr="00070317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Create a Husbandry Log Template</w:t>
            </w:r>
          </w:p>
        </w:tc>
        <w:tc>
          <w:tcPr>
            <w:tcW w:w="913" w:type="dxa"/>
          </w:tcPr>
          <w:p w14:paraId="3E613B0F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01124CA8" w14:textId="77777777" w:rsidTr="00256F2C">
        <w:trPr>
          <w:trHeight w:val="333"/>
        </w:trPr>
        <w:tc>
          <w:tcPr>
            <w:tcW w:w="856" w:type="dxa"/>
          </w:tcPr>
          <w:p w14:paraId="7469F97A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3.3.2</w:t>
            </w:r>
          </w:p>
        </w:tc>
        <w:tc>
          <w:tcPr>
            <w:tcW w:w="7607" w:type="dxa"/>
          </w:tcPr>
          <w:p w14:paraId="2094A686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Create animal or enclosure checklist items</w:t>
            </w:r>
          </w:p>
        </w:tc>
        <w:tc>
          <w:tcPr>
            <w:tcW w:w="913" w:type="dxa"/>
          </w:tcPr>
          <w:p w14:paraId="01C5170F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361370F9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0EE63A8B" w14:textId="77777777" w:rsidTr="00256F2C">
        <w:trPr>
          <w:trHeight w:val="333"/>
        </w:trPr>
        <w:tc>
          <w:tcPr>
            <w:tcW w:w="856" w:type="dxa"/>
          </w:tcPr>
          <w:p w14:paraId="22E1C3D0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3.4</w:t>
            </w:r>
          </w:p>
        </w:tc>
        <w:tc>
          <w:tcPr>
            <w:tcW w:w="8520" w:type="dxa"/>
            <w:gridSpan w:val="2"/>
          </w:tcPr>
          <w:p w14:paraId="4A21D49C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Using Husbandry Log Templates</w:t>
            </w:r>
          </w:p>
        </w:tc>
      </w:tr>
      <w:tr w:rsidR="00507CD5" w14:paraId="68077617" w14:textId="77777777" w:rsidTr="00256F2C">
        <w:trPr>
          <w:trHeight w:val="333"/>
        </w:trPr>
        <w:tc>
          <w:tcPr>
            <w:tcW w:w="856" w:type="dxa"/>
          </w:tcPr>
          <w:p w14:paraId="3160A01E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3.4.1</w:t>
            </w:r>
          </w:p>
        </w:tc>
        <w:tc>
          <w:tcPr>
            <w:tcW w:w="7607" w:type="dxa"/>
          </w:tcPr>
          <w:p w14:paraId="62EB6C86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Add information using the Husbandry Log Template</w:t>
            </w:r>
          </w:p>
        </w:tc>
        <w:tc>
          <w:tcPr>
            <w:tcW w:w="913" w:type="dxa"/>
          </w:tcPr>
          <w:p w14:paraId="7CAF3169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257EB56F" w14:textId="77777777" w:rsidTr="00256F2C">
        <w:trPr>
          <w:trHeight w:val="333"/>
        </w:trPr>
        <w:tc>
          <w:tcPr>
            <w:tcW w:w="856" w:type="dxa"/>
          </w:tcPr>
          <w:p w14:paraId="014A2E65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3.4.2</w:t>
            </w:r>
          </w:p>
        </w:tc>
        <w:tc>
          <w:tcPr>
            <w:tcW w:w="7607" w:type="dxa"/>
          </w:tcPr>
          <w:p w14:paraId="15E28A99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 xml:space="preserve">Use animal or enclosure checklist items </w:t>
            </w:r>
          </w:p>
        </w:tc>
        <w:tc>
          <w:tcPr>
            <w:tcW w:w="913" w:type="dxa"/>
          </w:tcPr>
          <w:p w14:paraId="2EEBC203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09033856" w14:textId="77777777" w:rsidR="00507CD5" w:rsidRPr="00796123" w:rsidRDefault="00507CD5" w:rsidP="00507C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57EA0861" w14:textId="77777777" w:rsidTr="00256F2C">
        <w:trPr>
          <w:trHeight w:val="333"/>
        </w:trPr>
        <w:tc>
          <w:tcPr>
            <w:tcW w:w="856" w:type="dxa"/>
          </w:tcPr>
          <w:p w14:paraId="5B94DE45" w14:textId="77777777" w:rsidR="00507CD5" w:rsidRPr="007B2E08" w:rsidRDefault="00507CD5" w:rsidP="00256F2C">
            <w:pPr>
              <w:rPr>
                <w:rFonts w:eastAsia="karl"/>
                <w:b/>
                <w:bCs/>
              </w:rPr>
            </w:pPr>
            <w:r w:rsidRPr="007B2E08">
              <w:rPr>
                <w:rFonts w:eastAsia="karl"/>
                <w:b/>
                <w:bCs/>
              </w:rPr>
              <w:t>4.0</w:t>
            </w:r>
          </w:p>
        </w:tc>
        <w:tc>
          <w:tcPr>
            <w:tcW w:w="8520" w:type="dxa"/>
            <w:gridSpan w:val="2"/>
          </w:tcPr>
          <w:p w14:paraId="791FE6E6" w14:textId="77777777" w:rsidR="00507CD5" w:rsidRPr="00070317" w:rsidRDefault="00507CD5" w:rsidP="00256F2C">
            <w:pPr>
              <w:rPr>
                <w:rFonts w:eastAsia="karl"/>
              </w:rPr>
            </w:pPr>
            <w:r w:rsidRPr="007B2E08">
              <w:rPr>
                <w:rFonts w:eastAsia="karl"/>
                <w:b/>
                <w:bCs/>
              </w:rPr>
              <w:t>Reports</w:t>
            </w:r>
          </w:p>
        </w:tc>
      </w:tr>
      <w:tr w:rsidR="00507CD5" w14:paraId="0920B345" w14:textId="77777777" w:rsidTr="00256F2C">
        <w:trPr>
          <w:trHeight w:val="333"/>
        </w:trPr>
        <w:tc>
          <w:tcPr>
            <w:tcW w:w="856" w:type="dxa"/>
          </w:tcPr>
          <w:p w14:paraId="485050C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</w:t>
            </w:r>
          </w:p>
        </w:tc>
        <w:tc>
          <w:tcPr>
            <w:tcW w:w="8520" w:type="dxa"/>
            <w:gridSpan w:val="2"/>
          </w:tcPr>
          <w:p w14:paraId="4C37861C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Daily Report</w:t>
            </w:r>
          </w:p>
        </w:tc>
      </w:tr>
      <w:tr w:rsidR="00507CD5" w14:paraId="7437A8EF" w14:textId="77777777" w:rsidTr="00256F2C">
        <w:trPr>
          <w:trHeight w:val="333"/>
        </w:trPr>
        <w:tc>
          <w:tcPr>
            <w:tcW w:w="856" w:type="dxa"/>
          </w:tcPr>
          <w:p w14:paraId="468A2267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4.1.1</w:t>
            </w:r>
          </w:p>
        </w:tc>
        <w:tc>
          <w:tcPr>
            <w:tcW w:w="7607" w:type="dxa"/>
          </w:tcPr>
          <w:p w14:paraId="3C569612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 xml:space="preserve">Run the Daily Report </w:t>
            </w:r>
          </w:p>
        </w:tc>
        <w:tc>
          <w:tcPr>
            <w:tcW w:w="913" w:type="dxa"/>
          </w:tcPr>
          <w:p w14:paraId="60C80368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3FF47E82" w14:textId="77777777" w:rsidTr="00256F2C">
        <w:trPr>
          <w:trHeight w:val="333"/>
        </w:trPr>
        <w:tc>
          <w:tcPr>
            <w:tcW w:w="856" w:type="dxa"/>
          </w:tcPr>
          <w:p w14:paraId="1658D835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4.1.2</w:t>
            </w:r>
          </w:p>
        </w:tc>
        <w:tc>
          <w:tcPr>
            <w:tcW w:w="7607" w:type="dxa"/>
          </w:tcPr>
          <w:p w14:paraId="696B14A3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Export the Daily Report to PDF</w:t>
            </w:r>
          </w:p>
        </w:tc>
        <w:tc>
          <w:tcPr>
            <w:tcW w:w="913" w:type="dxa"/>
          </w:tcPr>
          <w:p w14:paraId="4C039192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21A60D5B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0306B5FB" w14:textId="77777777" w:rsidTr="00256F2C">
        <w:trPr>
          <w:trHeight w:val="333"/>
        </w:trPr>
        <w:tc>
          <w:tcPr>
            <w:tcW w:w="856" w:type="dxa"/>
          </w:tcPr>
          <w:p w14:paraId="7A5B2483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</w:t>
            </w:r>
          </w:p>
        </w:tc>
        <w:tc>
          <w:tcPr>
            <w:tcW w:w="8520" w:type="dxa"/>
            <w:gridSpan w:val="2"/>
          </w:tcPr>
          <w:p w14:paraId="1594A83C" w14:textId="77777777" w:rsidR="00507CD5" w:rsidRPr="00070317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Note Retrieval Report</w:t>
            </w:r>
          </w:p>
        </w:tc>
      </w:tr>
      <w:tr w:rsidR="00507CD5" w14:paraId="08EA2EE9" w14:textId="77777777" w:rsidTr="00256F2C">
        <w:trPr>
          <w:trHeight w:val="333"/>
        </w:trPr>
        <w:tc>
          <w:tcPr>
            <w:tcW w:w="856" w:type="dxa"/>
          </w:tcPr>
          <w:p w14:paraId="338009CB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4.1.1</w:t>
            </w:r>
          </w:p>
        </w:tc>
        <w:tc>
          <w:tcPr>
            <w:tcW w:w="7607" w:type="dxa"/>
          </w:tcPr>
          <w:p w14:paraId="52047FA6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 xml:space="preserve">Run the Note Retrieval Report </w:t>
            </w:r>
          </w:p>
        </w:tc>
        <w:tc>
          <w:tcPr>
            <w:tcW w:w="913" w:type="dxa"/>
          </w:tcPr>
          <w:p w14:paraId="11A1D80D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079916A0" w14:textId="77777777" w:rsidTr="00256F2C">
        <w:trPr>
          <w:trHeight w:val="333"/>
        </w:trPr>
        <w:tc>
          <w:tcPr>
            <w:tcW w:w="856" w:type="dxa"/>
          </w:tcPr>
          <w:p w14:paraId="1B165F5D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4.1.2</w:t>
            </w:r>
          </w:p>
        </w:tc>
        <w:tc>
          <w:tcPr>
            <w:tcW w:w="7607" w:type="dxa"/>
          </w:tcPr>
          <w:p w14:paraId="44552789" w14:textId="77777777" w:rsidR="00507CD5" w:rsidRDefault="00507CD5" w:rsidP="00256F2C">
            <w:pPr>
              <w:ind w:left="302"/>
              <w:rPr>
                <w:rFonts w:eastAsia="karl"/>
              </w:rPr>
            </w:pPr>
            <w:r>
              <w:rPr>
                <w:rFonts w:eastAsia="karl"/>
              </w:rPr>
              <w:t>Export the Note Retrieval Report to PDF</w:t>
            </w:r>
          </w:p>
        </w:tc>
        <w:tc>
          <w:tcPr>
            <w:tcW w:w="913" w:type="dxa"/>
          </w:tcPr>
          <w:p w14:paraId="11DA87D1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1705A65C" w14:textId="77777777" w:rsidR="00507CD5" w:rsidRPr="00796123" w:rsidRDefault="00507CD5" w:rsidP="00507CD5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7869F769" w14:textId="77777777" w:rsidTr="00256F2C">
        <w:trPr>
          <w:trHeight w:val="333"/>
        </w:trPr>
        <w:tc>
          <w:tcPr>
            <w:tcW w:w="856" w:type="dxa"/>
          </w:tcPr>
          <w:p w14:paraId="4ECBCDAB" w14:textId="77777777" w:rsidR="00507CD5" w:rsidRPr="007B2E08" w:rsidRDefault="00507CD5" w:rsidP="00256F2C">
            <w:pPr>
              <w:rPr>
                <w:rFonts w:eastAsia="karl"/>
                <w:b/>
                <w:bCs/>
              </w:rPr>
            </w:pPr>
            <w:r w:rsidRPr="007B2E08">
              <w:rPr>
                <w:rFonts w:eastAsia="karl"/>
                <w:b/>
                <w:bCs/>
              </w:rPr>
              <w:t>5.0</w:t>
            </w:r>
          </w:p>
        </w:tc>
        <w:tc>
          <w:tcPr>
            <w:tcW w:w="8520" w:type="dxa"/>
            <w:gridSpan w:val="2"/>
          </w:tcPr>
          <w:p w14:paraId="7B9E0670" w14:textId="77777777" w:rsidR="00507CD5" w:rsidRPr="00070317" w:rsidRDefault="00507CD5" w:rsidP="00256F2C">
            <w:pPr>
              <w:rPr>
                <w:rFonts w:eastAsia="karl"/>
              </w:rPr>
            </w:pPr>
            <w:r w:rsidRPr="007B2E08">
              <w:rPr>
                <w:rFonts w:eastAsia="karl"/>
                <w:b/>
                <w:bCs/>
              </w:rPr>
              <w:t>Tools</w:t>
            </w:r>
          </w:p>
        </w:tc>
      </w:tr>
      <w:tr w:rsidR="00507CD5" w14:paraId="62F188B7" w14:textId="77777777" w:rsidTr="00256F2C">
        <w:trPr>
          <w:trHeight w:val="333"/>
        </w:trPr>
        <w:tc>
          <w:tcPr>
            <w:tcW w:w="856" w:type="dxa"/>
          </w:tcPr>
          <w:p w14:paraId="144579BF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5.1</w:t>
            </w:r>
          </w:p>
        </w:tc>
        <w:tc>
          <w:tcPr>
            <w:tcW w:w="7607" w:type="dxa"/>
          </w:tcPr>
          <w:p w14:paraId="485C5EF1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Animal Graphing Tool</w:t>
            </w:r>
          </w:p>
        </w:tc>
        <w:tc>
          <w:tcPr>
            <w:tcW w:w="913" w:type="dxa"/>
          </w:tcPr>
          <w:p w14:paraId="1AB31321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3E01CC8D" w14:textId="77777777" w:rsidTr="00256F2C">
        <w:trPr>
          <w:trHeight w:val="333"/>
        </w:trPr>
        <w:tc>
          <w:tcPr>
            <w:tcW w:w="856" w:type="dxa"/>
          </w:tcPr>
          <w:p w14:paraId="6716C95E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5.1.1</w:t>
            </w:r>
          </w:p>
        </w:tc>
        <w:tc>
          <w:tcPr>
            <w:tcW w:w="7607" w:type="dxa"/>
          </w:tcPr>
          <w:p w14:paraId="703802C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Run the Animal Graphing Tool to visualize specific information</w:t>
            </w:r>
          </w:p>
        </w:tc>
        <w:tc>
          <w:tcPr>
            <w:tcW w:w="913" w:type="dxa"/>
          </w:tcPr>
          <w:p w14:paraId="2FCF47CA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7FF4501B" w14:textId="77777777" w:rsidTr="00256F2C">
        <w:trPr>
          <w:trHeight w:val="333"/>
        </w:trPr>
        <w:tc>
          <w:tcPr>
            <w:tcW w:w="856" w:type="dxa"/>
          </w:tcPr>
          <w:p w14:paraId="66111197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5.1.2</w:t>
            </w:r>
          </w:p>
        </w:tc>
        <w:tc>
          <w:tcPr>
            <w:tcW w:w="7607" w:type="dxa"/>
          </w:tcPr>
          <w:p w14:paraId="37DCBBED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Export the graph to a picture</w:t>
            </w:r>
          </w:p>
        </w:tc>
        <w:tc>
          <w:tcPr>
            <w:tcW w:w="913" w:type="dxa"/>
          </w:tcPr>
          <w:p w14:paraId="2A22466B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0C898644" w14:textId="77777777" w:rsidTr="00256F2C">
        <w:trPr>
          <w:trHeight w:val="333"/>
        </w:trPr>
        <w:tc>
          <w:tcPr>
            <w:tcW w:w="856" w:type="dxa"/>
          </w:tcPr>
          <w:p w14:paraId="5AB228D3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5.1.3</w:t>
            </w:r>
          </w:p>
        </w:tc>
        <w:tc>
          <w:tcPr>
            <w:tcW w:w="7607" w:type="dxa"/>
          </w:tcPr>
          <w:p w14:paraId="7FD4FACB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Export the raw data to excel</w:t>
            </w:r>
          </w:p>
        </w:tc>
        <w:tc>
          <w:tcPr>
            <w:tcW w:w="913" w:type="dxa"/>
          </w:tcPr>
          <w:p w14:paraId="28A63D47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12F09E65" w14:textId="77777777" w:rsidR="00507CD5" w:rsidRPr="007B2E08" w:rsidRDefault="00507CD5" w:rsidP="00507CD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07"/>
        <w:gridCol w:w="913"/>
      </w:tblGrid>
      <w:tr w:rsidR="00507CD5" w14:paraId="46B54979" w14:textId="77777777" w:rsidTr="00256F2C">
        <w:trPr>
          <w:trHeight w:val="333"/>
        </w:trPr>
        <w:tc>
          <w:tcPr>
            <w:tcW w:w="856" w:type="dxa"/>
          </w:tcPr>
          <w:p w14:paraId="33F94B4E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5.2</w:t>
            </w:r>
          </w:p>
        </w:tc>
        <w:tc>
          <w:tcPr>
            <w:tcW w:w="7607" w:type="dxa"/>
          </w:tcPr>
          <w:p w14:paraId="7DCAB52A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Pedigree Explorer</w:t>
            </w:r>
          </w:p>
        </w:tc>
        <w:tc>
          <w:tcPr>
            <w:tcW w:w="913" w:type="dxa"/>
          </w:tcPr>
          <w:p w14:paraId="6495178C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4072ABC5" w14:textId="77777777" w:rsidTr="00256F2C">
        <w:trPr>
          <w:trHeight w:val="333"/>
        </w:trPr>
        <w:tc>
          <w:tcPr>
            <w:tcW w:w="856" w:type="dxa"/>
          </w:tcPr>
          <w:p w14:paraId="33D08B36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5.2.1</w:t>
            </w:r>
          </w:p>
        </w:tc>
        <w:tc>
          <w:tcPr>
            <w:tcW w:w="7607" w:type="dxa"/>
          </w:tcPr>
          <w:p w14:paraId="627971CE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Run the Pedigree Explorer Tool for a specific animal</w:t>
            </w:r>
          </w:p>
        </w:tc>
        <w:tc>
          <w:tcPr>
            <w:tcW w:w="913" w:type="dxa"/>
          </w:tcPr>
          <w:p w14:paraId="680FC7D9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  <w:tr w:rsidR="00507CD5" w14:paraId="454C9674" w14:textId="77777777" w:rsidTr="00256F2C">
        <w:trPr>
          <w:trHeight w:val="333"/>
        </w:trPr>
        <w:tc>
          <w:tcPr>
            <w:tcW w:w="856" w:type="dxa"/>
          </w:tcPr>
          <w:p w14:paraId="0A34798A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5.2.2</w:t>
            </w:r>
          </w:p>
        </w:tc>
        <w:tc>
          <w:tcPr>
            <w:tcW w:w="7607" w:type="dxa"/>
          </w:tcPr>
          <w:p w14:paraId="1A2755DD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Interpret the results to find information</w:t>
            </w:r>
          </w:p>
        </w:tc>
        <w:tc>
          <w:tcPr>
            <w:tcW w:w="913" w:type="dxa"/>
          </w:tcPr>
          <w:p w14:paraId="7215B1A2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2634AAB2" w14:textId="77777777" w:rsidR="00507CD5" w:rsidRDefault="00507CD5" w:rsidP="00507C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851"/>
        <w:gridCol w:w="1726"/>
      </w:tblGrid>
      <w:tr w:rsidR="00507CD5" w14:paraId="66DD2576" w14:textId="77777777" w:rsidTr="00256F2C">
        <w:trPr>
          <w:trHeight w:val="882"/>
        </w:trPr>
        <w:tc>
          <w:tcPr>
            <w:tcW w:w="2689" w:type="dxa"/>
          </w:tcPr>
          <w:p w14:paraId="4D853E3D" w14:textId="77777777" w:rsidR="00507CD5" w:rsidRDefault="00507CD5" w:rsidP="00256F2C">
            <w:pPr>
              <w:rPr>
                <w:rFonts w:eastAsia="karl"/>
              </w:rPr>
            </w:pPr>
            <w:r>
              <w:rPr>
                <w:rFonts w:eastAsia="karl"/>
              </w:rPr>
              <w:t>User Assessment completed by:</w:t>
            </w:r>
          </w:p>
        </w:tc>
        <w:tc>
          <w:tcPr>
            <w:tcW w:w="4110" w:type="dxa"/>
          </w:tcPr>
          <w:p w14:paraId="0BB18042" w14:textId="77777777" w:rsidR="00507CD5" w:rsidRDefault="00507CD5" w:rsidP="00256F2C">
            <w:pPr>
              <w:rPr>
                <w:rFonts w:eastAsia="karl"/>
              </w:rPr>
            </w:pPr>
          </w:p>
        </w:tc>
        <w:tc>
          <w:tcPr>
            <w:tcW w:w="851" w:type="dxa"/>
          </w:tcPr>
          <w:p w14:paraId="33920C24" w14:textId="77777777" w:rsidR="00507CD5" w:rsidRDefault="00507CD5" w:rsidP="00256F2C">
            <w:pPr>
              <w:jc w:val="right"/>
              <w:rPr>
                <w:rFonts w:eastAsia="karl"/>
              </w:rPr>
            </w:pPr>
            <w:r>
              <w:rPr>
                <w:rFonts w:eastAsia="karl"/>
              </w:rPr>
              <w:t>Date:</w:t>
            </w:r>
          </w:p>
        </w:tc>
        <w:tc>
          <w:tcPr>
            <w:tcW w:w="1726" w:type="dxa"/>
          </w:tcPr>
          <w:p w14:paraId="04E88258" w14:textId="77777777" w:rsidR="00507CD5" w:rsidRPr="00070317" w:rsidRDefault="00507CD5" w:rsidP="00256F2C">
            <w:pPr>
              <w:rPr>
                <w:rFonts w:eastAsia="karl"/>
              </w:rPr>
            </w:pPr>
          </w:p>
        </w:tc>
      </w:tr>
    </w:tbl>
    <w:p w14:paraId="4312427A" w14:textId="77777777" w:rsidR="00065809" w:rsidRDefault="00065809"/>
    <w:sectPr w:rsidR="00065809" w:rsidSect="00435FFC">
      <w:headerReference w:type="default" r:id="rId4"/>
      <w:footerReference w:type="default" r:id="rId5"/>
      <w:pgSz w:w="12240" w:h="15840" w:code="1"/>
      <w:pgMar w:top="1440" w:right="864" w:bottom="734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﷽﷽﷽﷽﷽﷽﷽﷽othic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0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25FB5" w14:textId="77777777" w:rsidR="00435FFC" w:rsidRDefault="00000000" w:rsidP="007600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0BE6451" w14:textId="77777777" w:rsidR="00435FFC" w:rsidRPr="00431141" w:rsidRDefault="00000000" w:rsidP="0076002E"/>
  <w:p w14:paraId="631B4ECA" w14:textId="77777777" w:rsidR="00265A3E" w:rsidRDefault="00000000" w:rsidP="0076002E"/>
  <w:p w14:paraId="29AA93A5" w14:textId="77777777" w:rsidR="00265A3E" w:rsidRDefault="00000000" w:rsidP="0076002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D8FA" w14:textId="77777777" w:rsidR="00435FFC" w:rsidRDefault="00000000" w:rsidP="0076002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89B3C" wp14:editId="57184009">
              <wp:simplePos x="0" y="0"/>
              <wp:positionH relativeFrom="column">
                <wp:posOffset>-371475</wp:posOffset>
              </wp:positionH>
              <wp:positionV relativeFrom="paragraph">
                <wp:posOffset>0</wp:posOffset>
              </wp:positionV>
              <wp:extent cx="2503170" cy="73279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17AF" w14:textId="77777777" w:rsidR="00435FFC" w:rsidRDefault="00000000" w:rsidP="007600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2C3B40" wp14:editId="31E9E689">
                                <wp:extent cx="2202180" cy="640080"/>
                                <wp:effectExtent l="0" t="0" r="7620" b="7620"/>
                                <wp:docPr id="52" name="Picture 52" descr="Species360_TaglineHorizontal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pecies360_TaglineHorizontal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21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B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29.25pt;margin-top:0;width:197.1pt;height:5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" filled="f" stroked="f">
              <v:textbox style="mso-fit-shape-to-text:t">
                <w:txbxContent>
                  <w:p w14:paraId="21AA17AF" w14:textId="77777777" w:rsidR="00435FFC" w:rsidRDefault="00000000" w:rsidP="0076002E">
                    <w:r>
                      <w:rPr>
                        <w:noProof/>
                      </w:rPr>
                      <w:drawing>
                        <wp:inline distT="0" distB="0" distL="0" distR="0" wp14:anchorId="6E2C3B40" wp14:editId="31E9E689">
                          <wp:extent cx="2202180" cy="640080"/>
                          <wp:effectExtent l="0" t="0" r="7620" b="7620"/>
                          <wp:docPr id="52" name="Picture 52" descr="Species360_TaglineHorizontal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pecies360_TaglineHorizontal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21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</w:t>
    </w:r>
  </w:p>
  <w:p w14:paraId="60B9EC66" w14:textId="77777777" w:rsidR="00435FFC" w:rsidRDefault="00000000" w:rsidP="0076002E">
    <w:pPr>
      <w:pStyle w:val="Header"/>
      <w:jc w:val="right"/>
      <w:rPr>
        <w:rFonts w:ascii="Verdana" w:hAnsi="Verdana" w:cs="Arial"/>
        <w:b/>
        <w:color w:val="808080"/>
        <w:sz w:val="20"/>
        <w:szCs w:val="20"/>
      </w:rPr>
    </w:pPr>
    <w:hyperlink r:id="rId2" w:history="1">
      <w:r>
        <w:rPr>
          <w:rStyle w:val="Hyperlink"/>
          <w:rFonts w:ascii="Verdana" w:hAnsi="Verdana" w:cs="Arial"/>
          <w:b/>
          <w:sz w:val="20"/>
          <w:szCs w:val="20"/>
        </w:rPr>
        <w:t>Contact Us!</w:t>
      </w:r>
    </w:hyperlink>
    <w:r>
      <w:rPr>
        <w:rFonts w:ascii="Verdana" w:hAnsi="Verdana" w:cs="Arial"/>
        <w:b/>
        <w:color w:val="808080"/>
        <w:sz w:val="20"/>
        <w:szCs w:val="20"/>
      </w:rPr>
      <w:t xml:space="preserve"> </w:t>
    </w:r>
    <w:r>
      <w:rPr>
        <w:rFonts w:ascii="Verdana" w:hAnsi="Verdana" w:cs="Arial"/>
        <w:b/>
        <w:color w:val="808080"/>
        <w:sz w:val="20"/>
        <w:szCs w:val="20"/>
      </w:rPr>
      <w:br/>
      <w:t>Follow Us!</w:t>
    </w:r>
  </w:p>
  <w:p w14:paraId="57AEEF60" w14:textId="77777777" w:rsidR="00435FFC" w:rsidRDefault="00000000" w:rsidP="0076002E">
    <w:pPr>
      <w:pStyle w:val="Header"/>
      <w:jc w:val="right"/>
      <w:rPr>
        <w:rFonts w:ascii="Verdana" w:hAnsi="Verdana" w:cs="Tahoma"/>
        <w:color w:val="808080"/>
        <w:spacing w:val="-10"/>
        <w:sz w:val="19"/>
        <w:szCs w:val="19"/>
      </w:rPr>
    </w:pPr>
    <w:r>
      <w:t xml:space="preserve"> </w:t>
    </w:r>
    <w:r>
      <w:rPr>
        <w:noProof/>
        <w:color w:val="0000FF"/>
      </w:rPr>
      <w:drawing>
        <wp:inline distT="0" distB="0" distL="0" distR="0" wp14:anchorId="585D810B" wp14:editId="162C72CB">
          <wp:extent cx="152400" cy="152400"/>
          <wp:effectExtent l="0" t="0" r="0" b="0"/>
          <wp:docPr id="10" name="Picture 10" descr="https://vnn.species360.org/images/facebook-icon.png">
            <a:hlinkClick xmlns:a="http://schemas.openxmlformats.org/drawingml/2006/main" r:id="rId3" tgtFrame="&quot;_blank&quot;" tooltip="&quot;Follow on Faceboo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vnn.species360.org/images/facebook-icon.png">
                    <a:hlinkClick r:id="rId3" tgtFrame="&quot;_blank&quot;" tooltip="&quot;Follow on Faceboo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423C8986" wp14:editId="2774A0DD">
          <wp:extent cx="152400" cy="152400"/>
          <wp:effectExtent l="0" t="0" r="0" b="0"/>
          <wp:docPr id="9" name="Picture 9" descr="https://vnn.species360.org/images/twitter_icon.png">
            <a:hlinkClick xmlns:a="http://schemas.openxmlformats.org/drawingml/2006/main" r:id="rId5" tgtFrame="&quot;_blank&quot;" tooltip="&quot;Follow on Twitt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vnn.species360.org/images/twitter_icon.png">
                    <a:hlinkClick r:id="rId5" tgtFrame="&quot;_blank&quot;" tooltip="&quot;Follow on Twitt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404C0731" wp14:editId="3FBCB286">
          <wp:extent cx="152400" cy="152400"/>
          <wp:effectExtent l="0" t="0" r="0" b="0"/>
          <wp:docPr id="8" name="Picture 8" descr="https://vnn.species360.org/images/linkedin_icon.png">
            <a:hlinkClick xmlns:a="http://schemas.openxmlformats.org/drawingml/2006/main" r:id="rId7" tgtFrame="&quot;_blank&quot;" tooltip="&quot;Follow on Linkedi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nn.species360.org/images/linkedin_icon.png">
                    <a:hlinkClick r:id="rId7" tgtFrame="&quot;_blank&quot;" tooltip="&quot;Follow on Linkedi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4519A2B5" wp14:editId="0383E667">
          <wp:extent cx="152400" cy="152400"/>
          <wp:effectExtent l="0" t="0" r="0" b="0"/>
          <wp:docPr id="4" name="Picture 4">
            <a:hlinkClick xmlns:a="http://schemas.openxmlformats.org/drawingml/2006/main" r:id="rId9" tgtFrame="&quot;_blank&quot;" tooltip="&quot;Follow on Blo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>
                    <a:hlinkClick r:id="rId9" tgtFrame="&quot;_blank&quot;" tooltip="&quot;Follow on Blo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14:paraId="6D222C69" w14:textId="77777777" w:rsidR="00265A3E" w:rsidRDefault="00000000" w:rsidP="0076002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ABF6D" wp14:editId="60FEB9C6">
              <wp:simplePos x="0" y="0"/>
              <wp:positionH relativeFrom="column">
                <wp:posOffset>190500</wp:posOffset>
              </wp:positionH>
              <wp:positionV relativeFrom="paragraph">
                <wp:posOffset>102235</wp:posOffset>
              </wp:positionV>
              <wp:extent cx="5715000" cy="0"/>
              <wp:effectExtent l="0" t="0" r="190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D0E33" id="Straight Connector 1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05pt" to="4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" strokecolor="silver" strokeweight=".5pt"/>
          </w:pict>
        </mc:Fallback>
      </mc:AlternateContent>
    </w:r>
    <w:r>
      <w:tab/>
    </w:r>
  </w:p>
  <w:p w14:paraId="530E9F9F" w14:textId="77777777" w:rsidR="00265A3E" w:rsidRDefault="00000000" w:rsidP="0076002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D5"/>
    <w:rsid w:val="00065809"/>
    <w:rsid w:val="005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B3A2"/>
  <w15:chartTrackingRefBased/>
  <w15:docId w15:val="{2ACF4DD0-D7E5-46C6-ACEE-67962B0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D5"/>
    <w:pPr>
      <w:spacing w:after="0" w:line="240" w:lineRule="auto"/>
    </w:pPr>
    <w:rPr>
      <w:rFonts w:ascii="Karla" w:eastAsia="Times New Roman" w:hAnsi="Karl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CD5"/>
    <w:pPr>
      <w:keepNext/>
      <w:keepLines/>
      <w:spacing w:before="40" w:line="259" w:lineRule="auto"/>
      <w:outlineLvl w:val="1"/>
    </w:pPr>
    <w:rPr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CD5"/>
    <w:rPr>
      <w:rFonts w:ascii="Karla" w:eastAsia="Times New Roman" w:hAnsi="Karla" w:cs="Times New Roman"/>
      <w:color w:val="2E74B5"/>
      <w:sz w:val="26"/>
      <w:szCs w:val="26"/>
      <w:lang w:val="en-US"/>
    </w:rPr>
  </w:style>
  <w:style w:type="paragraph" w:styleId="Header">
    <w:name w:val="header"/>
    <w:basedOn w:val="Normal"/>
    <w:link w:val="HeaderChar"/>
    <w:rsid w:val="00507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7CD5"/>
    <w:rPr>
      <w:rFonts w:ascii="Karla" w:eastAsia="Times New Roman" w:hAnsi="Karl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7C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CD5"/>
    <w:rPr>
      <w:rFonts w:ascii="Karla" w:eastAsia="Times New Roman" w:hAnsi="Karla" w:cs="Times New Roman"/>
      <w:sz w:val="24"/>
      <w:szCs w:val="24"/>
      <w:lang w:val="en-US"/>
    </w:rPr>
  </w:style>
  <w:style w:type="character" w:styleId="Hyperlink">
    <w:name w:val="Hyperlink"/>
    <w:uiPriority w:val="99"/>
    <w:rsid w:val="00507CD5"/>
    <w:rPr>
      <w:color w:val="0000FF"/>
      <w:u w:val="single"/>
    </w:rPr>
  </w:style>
  <w:style w:type="table" w:styleId="TableGrid">
    <w:name w:val="Table Grid"/>
    <w:basedOn w:val="TableNormal"/>
    <w:uiPriority w:val="39"/>
    <w:rsid w:val="0050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Species360" TargetMode="External"/><Relationship Id="rId7" Type="http://schemas.openxmlformats.org/officeDocument/2006/relationships/hyperlink" Target="https://www.linkedin.com/company/species360" TargetMode="External"/><Relationship Id="rId2" Type="http://schemas.openxmlformats.org/officeDocument/2006/relationships/hyperlink" Target="mailto:support@species360.or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s://twitter.com/species360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species360.org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1D1EAB4F114BB81E10F743FBEB16" ma:contentTypeVersion="17" ma:contentTypeDescription="Create a new document." ma:contentTypeScope="" ma:versionID="8d5c9d6b9e771f046f32cc35cd3e00d3">
  <xsd:schema xmlns:xsd="http://www.w3.org/2001/XMLSchema" xmlns:p="http://schemas.microsoft.com/office/2006/metadata/properties" xmlns:ns1="http://schemas.microsoft.com/sharepoint/v3" xmlns:ns2="00558959-21e2-49b6-8bc1-d46e8fb3ce16" targetNamespace="http://schemas.microsoft.com/office/2006/metadata/properties" ma:root="true" ma:fieldsID="fb2fb0cbec74215f123117318a3452cf" ns1:_="" ns2:_="">
    <xsd:import namespace="http://schemas.microsoft.com/sharepoint/v3"/>
    <xsd:import namespace="00558959-21e2-49b6-8bc1-d46e8fb3ce16"/>
    <xsd:element name="properties">
      <xsd:complexType>
        <xsd:sequence>
          <xsd:element name="documentManagement">
            <xsd:complexType>
              <xsd:all>
                <xsd:element ref="ns2:Permalink" minOccurs="0"/>
                <xsd:element ref="ns2:Module" minOccurs="0"/>
                <xsd:element ref="ns2:Community_x0020_Author_x0020__x007c__x0020_Editor" minOccurs="0"/>
                <xsd:element ref="ns2:Best_x0020_Practices" minOccurs="0"/>
                <xsd:element ref="ns2:Language" minOccurs="0"/>
                <xsd:element ref="ns2:Review" minOccurs="0"/>
                <xsd:element ref="ns2:Content_x0020_Last_x0020_Updated_x0020_on_x003a_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0558959-21e2-49b6-8bc1-d46e8fb3ce16" elementFormDefault="qualified">
    <xsd:import namespace="http://schemas.microsoft.com/office/2006/documentManagement/types"/>
    <xsd:element name="Permalink" ma:index="2" nillable="true" ma:displayName="Permalink" ma:description="WalkMe link - to be used for tracking help access to help files." ma:format="Hyperlink" ma:internalName="Perma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dule" ma:index="3" nillable="true" ma:displayName="Module" ma:format="RadioButtons" ma:internalName="Module">
      <xsd:simpleType>
        <xsd:restriction base="dms:Choice">
          <xsd:enumeration value="Self Directed"/>
          <xsd:enumeration value="1000"/>
          <xsd:enumeration value="1001"/>
          <xsd:enumeration value="1002"/>
          <xsd:enumeration value="1003"/>
          <xsd:enumeration value="1004"/>
          <xsd:enumeration value="1005"/>
          <xsd:enumeration value="1006"/>
          <xsd:enumeration value="1007"/>
          <xsd:enumeration value="5000"/>
          <xsd:enumeration value="5001"/>
          <xsd:enumeration value="2000"/>
          <xsd:enumeration value="TNT"/>
          <xsd:enumeration value="3000"/>
          <xsd:enumeration value="Legacy"/>
          <xsd:enumeration value="SharingIsCaring"/>
          <xsd:enumeration value="4000"/>
          <xsd:enumeration value="Help"/>
          <xsd:enumeration value="3001"/>
          <xsd:enumeration value="index"/>
          <xsd:enumeration value="onboarding"/>
          <xsd:enumeration value="biobank"/>
        </xsd:restriction>
      </xsd:simpleType>
    </xsd:element>
    <xsd:element name="Community_x0020_Author_x0020__x007c__x0020_Editor" ma:index="4" nillable="true" ma:displayName="Community Author | Editor" ma:description="The member of the community how owns the document." ma:list="UserInfo" ma:internalName="Community_x0020_Author_x0020__x007c__x0020_Edi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st_x0020_Practices" ma:index="5" nillable="true" ma:displayName="Best Practices" ma:default="0" ma:description="Is a best practices document" ma:internalName="Best_x0020_Practices">
      <xsd:simpleType>
        <xsd:restriction base="dms:Boolean"/>
      </xsd:simpleType>
    </xsd:element>
    <xsd:element name="Language" ma:index="6" nillable="true" ma:displayName="Language" ma:default="EN" ma:format="Dropdown" ma:internalName="Language">
      <xsd:simpleType>
        <xsd:restriction base="dms:Choice">
          <xsd:enumeration value="EN"/>
          <xsd:enumeration value="ES"/>
          <xsd:enumeration value="RU"/>
          <xsd:enumeration value="JP"/>
        </xsd:restriction>
      </xsd:simpleType>
    </xsd:element>
    <xsd:element name="Review" ma:index="7" nillable="true" ma:displayName="Review" ma:default="None needed" ma:description="Mark for review" ma:format="RadioButtons" ma:internalName="Review">
      <xsd:simpleType>
        <xsd:restriction base="dms:Choice">
          <xsd:enumeration value="None needed"/>
          <xsd:enumeration value="In Progress"/>
          <xsd:enumeration value="Done"/>
          <xsd:enumeration value="To Do"/>
        </xsd:restriction>
      </xsd:simpleType>
    </xsd:element>
    <xsd:element name="Content_x0020_Last_x0020_Updated_x0020_on_x003a_" ma:index="8" nillable="true" ma:displayName="Content Last Updated on:" ma:internalName="Content_x0020_Last_x0020_Updated_x0020_on_x00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 xmlns="00558959-21e2-49b6-8bc1-d46e8fb3ce16">EN</Language>
    <Content_x0020_Last_x0020_Updated_x0020_on_x003a_ xmlns="00558959-21e2-49b6-8bc1-d46e8fb3ce16" xsi:nil="true"/>
    <Module xmlns="00558959-21e2-49b6-8bc1-d46e8fb3ce16" xsi:nil="true"/>
    <Review xmlns="00558959-21e2-49b6-8bc1-d46e8fb3ce16">None needed</Review>
    <Community_x0020_Author_x0020__x007c__x0020_Editor xmlns="00558959-21e2-49b6-8bc1-d46e8fb3ce16">
      <UserInfo>
        <DisplayName/>
        <AccountId xsi:nil="true"/>
        <AccountType/>
      </UserInfo>
    </Community_x0020_Author_x0020__x007c__x0020_Editor>
    <PublishingExpirationDate xmlns="http://schemas.microsoft.com/sharepoint/v3" xsi:nil="true"/>
    <PublishingStartDate xmlns="http://schemas.microsoft.com/sharepoint/v3" xsi:nil="true"/>
    <Permalink xmlns="00558959-21e2-49b6-8bc1-d46e8fb3ce16">
      <Url xsi:nil="true"/>
      <Description xsi:nil="true"/>
    </Permalink>
    <Best_x0020_Practices xmlns="00558959-21e2-49b6-8bc1-d46e8fb3ce16">false</Best_x0020_Practices>
  </documentManagement>
</p:properties>
</file>

<file path=customXml/itemProps1.xml><?xml version="1.0" encoding="utf-8"?>
<ds:datastoreItem xmlns:ds="http://schemas.openxmlformats.org/officeDocument/2006/customXml" ds:itemID="{4A3C06E8-6A81-4472-9692-D6F220820EEA}"/>
</file>

<file path=customXml/itemProps2.xml><?xml version="1.0" encoding="utf-8"?>
<ds:datastoreItem xmlns:ds="http://schemas.openxmlformats.org/officeDocument/2006/customXml" ds:itemID="{7E5DCDA6-11F6-4AAD-93D7-694897F7CFEF}"/>
</file>

<file path=customXml/itemProps3.xml><?xml version="1.0" encoding="utf-8"?>
<ds:datastoreItem xmlns:ds="http://schemas.openxmlformats.org/officeDocument/2006/customXml" ds:itemID="{59004D97-CF6C-4D84-98B2-35E9608A6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Hannah 02 2009(PGR)</dc:creator>
  <cp:keywords/>
  <dc:description/>
  <cp:lastModifiedBy>Jenkins, Hannah 02 2009(PGR)</cp:lastModifiedBy>
  <cp:revision>1</cp:revision>
  <dcterms:created xsi:type="dcterms:W3CDTF">2023-01-06T11:21:00Z</dcterms:created>
  <dcterms:modified xsi:type="dcterms:W3CDTF">2023-01-06T11:21:00Z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0x010100B8A61D1EAB4F114BB81E10F743FBEB16</vt:lpwstr>
  </property>
</Properties>
</file>